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Fiche de Poste : Chef(fe) de produit digital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Rubrique</w:t>
            </w:r>
          </w:p>
        </w:tc>
        <w:tc>
          <w:tcPr>
            <w:tcW w:type="dxa" w:w="4320"/>
          </w:tcPr>
          <w:p>
            <w:r>
              <w:t>Détails</w:t>
            </w:r>
          </w:p>
        </w:tc>
      </w:tr>
      <w:tr>
        <w:tc>
          <w:tcPr>
            <w:tcW w:type="dxa" w:w="4320"/>
          </w:tcPr>
          <w:p>
            <w:r>
              <w:t>Intitulé du poste</w:t>
            </w:r>
          </w:p>
        </w:tc>
        <w:tc>
          <w:tcPr>
            <w:tcW w:type="dxa" w:w="4320"/>
          </w:tcPr>
          <w:p>
            <w:r>
              <w:t>Chef(fe) de produit digital</w:t>
            </w:r>
          </w:p>
        </w:tc>
      </w:tr>
      <w:tr>
        <w:tc>
          <w:tcPr>
            <w:tcW w:type="dxa" w:w="4320"/>
          </w:tcPr>
          <w:p>
            <w:r>
              <w:t>Département</w:t>
            </w:r>
          </w:p>
        </w:tc>
        <w:tc>
          <w:tcPr>
            <w:tcW w:type="dxa" w:w="4320"/>
          </w:tcPr>
          <w:p>
            <w:r>
              <w:t>Marketing Digital</w:t>
            </w:r>
          </w:p>
        </w:tc>
      </w:tr>
      <w:tr>
        <w:tc>
          <w:tcPr>
            <w:tcW w:type="dxa" w:w="4320"/>
          </w:tcPr>
          <w:p>
            <w:r>
              <w:t>Rattachement hiérarchique</w:t>
            </w:r>
          </w:p>
        </w:tc>
        <w:tc>
          <w:tcPr>
            <w:tcW w:type="dxa" w:w="4320"/>
          </w:tcPr>
          <w:p>
            <w:r>
              <w:t>Responsable Marketing Produit ou Directeur Digital</w:t>
            </w:r>
          </w:p>
        </w:tc>
      </w:tr>
      <w:tr>
        <w:tc>
          <w:tcPr>
            <w:tcW w:type="dxa" w:w="4320"/>
          </w:tcPr>
          <w:p>
            <w:r>
              <w:t>Mission principale</w:t>
            </w:r>
          </w:p>
        </w:tc>
        <w:tc>
          <w:tcPr>
            <w:tcW w:type="dxa" w:w="4320"/>
          </w:tcPr>
          <w:p>
            <w:r>
              <w:t>Concevoir, développer et gérer des produits digitaux pour répondre aux besoins des utilisateurs et aux objectifs de l’entreprise.</w:t>
            </w:r>
          </w:p>
        </w:tc>
      </w:tr>
      <w:tr>
        <w:tc>
          <w:tcPr>
            <w:tcW w:type="dxa" w:w="4320"/>
          </w:tcPr>
          <w:p>
            <w:r>
              <w:t>Activités principales</w:t>
            </w:r>
          </w:p>
        </w:tc>
        <w:tc>
          <w:tcPr>
            <w:tcW w:type="dxa" w:w="4320"/>
          </w:tcPr>
          <w:p>
            <w:r>
              <w:t>- Définir la vision et la stratégie des produits digitaux.</w:t>
              <w:br/>
              <w:t>- Rédiger les spécifications fonctionnelles en collaboration avec les équipes techniques.</w:t>
              <w:br/>
              <w:t>- Superviser le développement et le lancement des produits.</w:t>
              <w:br/>
              <w:t>- Analyser les retours utilisateurs pour améliorer les produits existants.</w:t>
              <w:br/>
              <w:t>- Coordonner les équipes pluridisciplinaires impliquées dans les projets.</w:t>
              <w:br/>
              <w:t>- Assurer une veille sur les tendances digitales et innovations produits.</w:t>
            </w:r>
          </w:p>
        </w:tc>
      </w:tr>
      <w:tr>
        <w:tc>
          <w:tcPr>
            <w:tcW w:type="dxa" w:w="4320"/>
          </w:tcPr>
          <w:p>
            <w:r>
              <w:t>Compétences requises</w:t>
            </w:r>
          </w:p>
        </w:tc>
        <w:tc>
          <w:tcPr>
            <w:tcW w:type="dxa" w:w="4320"/>
          </w:tcPr>
          <w:p>
            <w:r>
              <w:t>- Bonne maîtrise des méthodologies de gestion de produit (Agile, Scrum).</w:t>
              <w:br/>
              <w:t>- Connaissance des outils de gestion de projet et analyse (Jira, Google Analytics).</w:t>
              <w:br/>
              <w:t>- Capacité à analyser les besoins utilisateurs et les tendances du marché.</w:t>
              <w:br/>
              <w:t>- Excellentes compétences en communication et coordination.</w:t>
            </w:r>
          </w:p>
        </w:tc>
      </w:tr>
      <w:tr>
        <w:tc>
          <w:tcPr>
            <w:tcW w:type="dxa" w:w="4320"/>
          </w:tcPr>
          <w:p>
            <w:r>
              <w:t>Formation et expérience</w:t>
            </w:r>
          </w:p>
        </w:tc>
        <w:tc>
          <w:tcPr>
            <w:tcW w:type="dxa" w:w="4320"/>
          </w:tcPr>
          <w:p>
            <w:r>
              <w:t>- Bac+4/5 en marketing, informatique ou équivalent.</w:t>
              <w:br/>
              <w:t>- Une expérience significative en gestion de produits digitaux est un atout.</w:t>
            </w:r>
          </w:p>
        </w:tc>
      </w:tr>
      <w:tr>
        <w:tc>
          <w:tcPr>
            <w:tcW w:type="dxa" w:w="4320"/>
          </w:tcPr>
          <w:p>
            <w:r>
              <w:t>Qualités personnelles</w:t>
            </w:r>
          </w:p>
        </w:tc>
        <w:tc>
          <w:tcPr>
            <w:tcW w:type="dxa" w:w="4320"/>
          </w:tcPr>
          <w:p>
            <w:r>
              <w:t>- Créativité et vision stratégique.</w:t>
              <w:br/>
              <w:t>- Organisation et rigueur.</w:t>
              <w:br/>
              <w:t>- Collaboration et capacité d’adaptation.</w:t>
              <w:br/>
              <w:t>- Curiosité pour les nouvelles technologies.</w:t>
            </w:r>
          </w:p>
        </w:tc>
      </w:tr>
      <w:tr>
        <w:tc>
          <w:tcPr>
            <w:tcW w:type="dxa" w:w="4320"/>
          </w:tcPr>
          <w:p>
            <w:r>
              <w:t>Conditions de travail</w:t>
            </w:r>
          </w:p>
        </w:tc>
        <w:tc>
          <w:tcPr>
            <w:tcW w:type="dxa" w:w="4320"/>
          </w:tcPr>
          <w:p>
            <w:r>
              <w:t>Poste sédentaire avec interactions fréquentes avec les équipes techniques et marketing.</w:t>
            </w:r>
          </w:p>
        </w:tc>
      </w:tr>
      <w:tr>
        <w:tc>
          <w:tcPr>
            <w:tcW w:type="dxa" w:w="4320"/>
          </w:tcPr>
          <w:p>
            <w:r>
              <w:t>Rémunération</w:t>
            </w:r>
          </w:p>
        </w:tc>
        <w:tc>
          <w:tcPr>
            <w:tcW w:type="dxa" w:w="4320"/>
          </w:tcPr>
          <w:p>
            <w:r>
              <w:t>Selon profil et expérience, possibilité de primes ou intéressement.</w:t>
            </w:r>
          </w:p>
        </w:tc>
      </w:tr>
      <w:tr>
        <w:tc>
          <w:tcPr>
            <w:tcW w:type="dxa" w:w="4320"/>
          </w:tcPr>
          <w:p>
            <w:r>
              <w:t>Évolution possible</w:t>
            </w:r>
          </w:p>
        </w:tc>
        <w:tc>
          <w:tcPr>
            <w:tcW w:type="dxa" w:w="4320"/>
          </w:tcPr>
          <w:p>
            <w:r>
              <w:t>Responsable Produit, Consultant en Stratégie Digitale, ou Directeur Marketing Digital.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